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3E" w:rsidRDefault="00DC493E" w:rsidP="00DC493E">
      <w:pPr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附表：</w:t>
      </w:r>
    </w:p>
    <w:p w:rsidR="00DC493E" w:rsidRDefault="00DC493E" w:rsidP="00DC493E">
      <w:pPr>
        <w:spacing w:afterLines="100" w:after="312" w:line="36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</w:t>
      </w:r>
      <w:bookmarkStart w:id="0" w:name="_GoBack"/>
      <w:r>
        <w:rPr>
          <w:rFonts w:ascii="宋体" w:hAnsi="宋体" w:hint="eastAsia"/>
          <w:b/>
          <w:sz w:val="24"/>
        </w:rPr>
        <w:t xml:space="preserve"> 2019年滨州学院 “博士学位人员及具有硕士学位的高级职称人员科研启动费” 第一批项目立项情况一览表</w:t>
      </w:r>
      <w:bookmarkEnd w:id="0"/>
    </w:p>
    <w:tbl>
      <w:tblPr>
        <w:tblW w:w="9923" w:type="dxa"/>
        <w:tblInd w:w="-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6"/>
        <w:gridCol w:w="992"/>
        <w:gridCol w:w="992"/>
        <w:gridCol w:w="1276"/>
        <w:gridCol w:w="1559"/>
      </w:tblGrid>
      <w:tr w:rsidR="00DC493E" w:rsidTr="00237EEA">
        <w:trPr>
          <w:trHeight w:val="7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</w:t>
            </w:r>
          </w:p>
          <w:p w:rsidR="00DC493E" w:rsidRDefault="00DC493E" w:rsidP="00237EEA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编号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负责人单位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学科</w:t>
            </w:r>
          </w:p>
          <w:p w:rsidR="00DC493E" w:rsidRDefault="00DC493E" w:rsidP="00237EEA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经费数额</w:t>
            </w:r>
          </w:p>
          <w:p w:rsidR="00DC493E" w:rsidRDefault="00DC493E" w:rsidP="00237EEA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（万元）</w:t>
            </w:r>
          </w:p>
        </w:tc>
      </w:tr>
      <w:tr w:rsidR="00DC493E" w:rsidTr="00237EEA">
        <w:trPr>
          <w:trHeight w:val="5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2019Y01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长时间序列渤海海冰时空分布特征及影响因素分析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贾艳</w:t>
            </w:r>
            <w:proofErr w:type="gramStart"/>
            <w:r>
              <w:rPr>
                <w:rFonts w:ascii="宋体" w:cs="宋体" w:hint="eastAsia"/>
                <w:color w:val="000000"/>
                <w:sz w:val="20"/>
                <w:szCs w:val="20"/>
              </w:rPr>
              <w:t>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建筑工程学院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理工类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15</w:t>
            </w:r>
          </w:p>
        </w:tc>
      </w:tr>
      <w:tr w:rsidR="00DC493E" w:rsidTr="00237EEA">
        <w:trPr>
          <w:trHeight w:val="5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2019Y02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改性分离膜的结构调控及性能优化研究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王明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化工与安全学院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Pr="00F769E5" w:rsidRDefault="00DC493E" w:rsidP="00237E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BE4D85">
              <w:rPr>
                <w:rFonts w:hint="eastAsia"/>
                <w:sz w:val="20"/>
                <w:szCs w:val="20"/>
              </w:rPr>
              <w:t>理工类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15</w:t>
            </w:r>
          </w:p>
        </w:tc>
      </w:tr>
      <w:tr w:rsidR="00DC493E" w:rsidTr="00237EEA">
        <w:trPr>
          <w:trHeight w:val="8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2019Y03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海滨雀稗在黄河三角洲盐碱地区的土壤改良评价和耐盐机理研究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吴雪莉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生物与环境工程学院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Pr="00F769E5" w:rsidRDefault="00DC493E" w:rsidP="00237E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BE4D85">
              <w:rPr>
                <w:rFonts w:hint="eastAsia"/>
                <w:sz w:val="20"/>
                <w:szCs w:val="20"/>
              </w:rPr>
              <w:t>理工类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15</w:t>
            </w:r>
          </w:p>
        </w:tc>
      </w:tr>
      <w:tr w:rsidR="00DC493E" w:rsidTr="00237EEA">
        <w:trPr>
          <w:trHeight w:val="6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2019Y04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高性能锂电池负极材料准备及优化研究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张大鹏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化工与安全学院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Pr="00F769E5" w:rsidRDefault="00DC493E" w:rsidP="00237E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BE4D85">
              <w:rPr>
                <w:rFonts w:hint="eastAsia"/>
                <w:sz w:val="20"/>
                <w:szCs w:val="20"/>
              </w:rPr>
              <w:t>理工类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15</w:t>
            </w:r>
          </w:p>
        </w:tc>
      </w:tr>
      <w:tr w:rsidR="00DC493E" w:rsidTr="00237EEA">
        <w:trPr>
          <w:trHeight w:val="682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资助经费合计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93E" w:rsidRDefault="00DC493E" w:rsidP="00237EE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</w:tr>
    </w:tbl>
    <w:p w:rsidR="007837F2" w:rsidRDefault="007837F2"/>
    <w:sectPr w:rsidR="00783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3E"/>
    <w:rsid w:val="007837F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2019-05-17T03:36:00Z</dcterms:created>
  <dcterms:modified xsi:type="dcterms:W3CDTF">2019-05-17T03:36:00Z</dcterms:modified>
</cp:coreProperties>
</file>